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沂蒙山峡谷漂流一日游行程单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167988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  行程安排：
                <w:br/>
                赣榆集合乘车赴临沂市费县，游览国家地质公园、国家森林公园、国家5A级旅游景区【沂蒙山银座天蒙旅游区】，天蒙旅游区是集山地生态旅游、运动休闲旅游、民俗体验旅游、生态农业旅游和休闲度假旅游与一体的综合型人文生态旅游度假区。景区总面积约240平方公里，旅游资源丰富，集山岳景观、森林景观、瀑布景观、人文景观于一体，景区内峰峦叠嶂、群山环抱、林木繁茂、溪洞纵横，山清水秀，森林覆盖率高达98%以上，是“沂蒙山区好风光”的典型代表和核心景区。炎炎夏日来临，每天即将被热浪包围，只想找个消夏避暑的好去处。海拔千米的天蒙山是消夏纳凉的绝佳之地，漫步云端，流淌过脚边的云雾带着一丝凉意，让你完全忘记整个城市正被暑热包裹。随后【沂蒙山峡谷漂流】沂蒙山峡谷漂流全程5.8公里，河道落差180米，九曲十八弯，两岸山色秀丽，沿途危崖夹峙、树木葱葱，河床地势险峻陡峭，急流险滩星罗棋布，深潭、瀑布环环相连，漂流过程中即可饱览两岸原始自然风光，又能感受刺激体会拼搏，独具特色，其乐无穷；让您在炎炎夏日与自然之水来一次亲密接触，河道前半段因落差较大刺激成度较高，称为峡谷勇士漂流！下半段为亲子休闲漂流，让您在体验沂蒙山峡谷漂流刺激的同时培养和孩子与家人的亲情！沂蒙山峡谷漂流是目前华东地区落差较大河段较长的漂流！沂蒙山漂流基础设施完善，服务品质较好的水上运动娱乐项目，加上其参与度高，体验性强，惊险刺激，时尚前卫，是你放飞激情，挑战自我的好选择! 
                <w:br/>
                行程结束，适时返回！
                <w:br/>
                二、服务标准
                <w:br/>
                1.门票：景点首道大门票  
                <w:br/>
                2.用餐：1正             
                <w:br/>
                3.交通：旅游空调车(一人一正座）
                <w:br/>
                4.导游：全程优秀导游陪同                  
                <w:br/>
                5.保险：旅行社责任险，旅游意外险。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2025-06-23T22:10:23+08:00</dcterms:created>
  <dcterms:modified xsi:type="dcterms:W3CDTF">2025-06-23T22:10:23+08:00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