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苏州深度二日游行程单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168851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D1:早上指定地点集合，车赴苏州，参观苏州博物馆西馆是苏州博物馆设立的分馆。2021年9月25日，苏州博物馆西馆开放试运行。西馆位于苏州市高新区狮山广场，由德国建筑设计排行第一的GMP建筑师事务所设计。
                <w:br/>
                 后游览中国第一水乡— 【周庄】（5点之后免费进，不含门票），周庄，是一座江南小镇，有&amp;quot;中国第一水乡&amp;quot;之誉，是国家首批5A级景区。周庄始建于1086年(北宋元佑元年)，因邑人周迪功先生捐地修全福寺而得名。春秋时为吴王少子摇的封地，名为贞丰里。周庄镇60%以上的民居仍为明清建筑，仅0.47平方公里的古镇有近百座古典宅院和60多个砖雕门楼，周庄民居古风犹存，还保存了14座各具特色的古桥。景点有:沈万三故居、富安桥、双桥、沈厅、怪楼、周庄八景等。
                <w:br/>
                【金鸡湖】简称金鸡湖旅游区或金鸡湖景区，是位于江苏省苏州市苏州工业园区境内的旅游景区，其中水域面积7.4平方千米，属于开放式的旅游景区。 结束当天行程，入住酒店。
                <w:br/>
                                                                    宿：苏州
                <w:br/>
                     D2：早餐后，游览【寒山寺】，历史上寒山寺曾是中国十大名寺之一，寺内古迹甚多，有张继诗的石刻碑文，寒山、拾得的石刻像，文徵明、唐寅所书碑文残片等。观妙利普明宝塔，聆听古钟怀旧，感受和合二仙和平祥和的故事，听寒山寺钟声，感受唐诗中枫桥夜泊的意境。
                <w:br/>
                     A线：后参观狮子林，位于江苏省苏州市姑苏区园林路23号 是苏州四大名园之一，是元代园林的代表。
                <w:br/>
                    B线：参观拙政园（Humble Administrator’s Garden），位于江苏省苏州市姑苏区东北街178号。 [3]拙政园占地面积78亩（52000平方米）
                <w:br/>
                       后游览山塘街（英文名：Shantang Street ），又称“七里山塘” ，山塘历史文化街区位于苏州古城西北角阊门外，东起渡僧桥，西至虎丘山。全长约3700多米，宽30-100米左右，建控面积约30.94公顷。
                <w:br/>
                      结束后乘车返回!
                <w:br/>
                 二、服务标准
                <w:br/>
                1、交通：全程正规空调旅游车 （根据实际人数调配车）
                <w:br/>
                2、住宿：1晚双人标准间酒店
                <w:br/>
                3、用餐：1自助早餐
                <w:br/>
                4、导服：优秀导游全程陪同
                <w:br/>
                5、保险：旅行社责任险、 旅游者人身意外险
                <w:br/>
                注：儿童：260元/人（1.4以下）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2025-08-11T18:15:12+08:00</dcterms:created>
  <dcterms:modified xsi:type="dcterms:W3CDTF">2025-08-11T18:15:12+08:00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